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E2DE" w14:textId="039A89ED" w:rsidR="000C17AE" w:rsidRPr="000C17AE" w:rsidRDefault="000C17AE" w:rsidP="00E35C11">
      <w:pPr>
        <w:spacing w:before="120" w:after="120" w:line="360" w:lineRule="auto"/>
        <w:rPr>
          <w:rFonts w:cstheme="minorHAnsi"/>
          <w:b/>
          <w:bCs/>
          <w:sz w:val="36"/>
          <w:szCs w:val="36"/>
        </w:rPr>
      </w:pPr>
      <w:r w:rsidRPr="000C17AE">
        <w:rPr>
          <w:rFonts w:cstheme="minorHAnsi"/>
          <w:b/>
          <w:bCs/>
          <w:sz w:val="36"/>
          <w:szCs w:val="36"/>
        </w:rPr>
        <w:t>Being Disciples, Essentials of the Christian Life</w:t>
      </w:r>
    </w:p>
    <w:p w14:paraId="78B2984F" w14:textId="208BDA35" w:rsidR="00FA0A38" w:rsidRPr="00815109" w:rsidRDefault="000C17AE" w:rsidP="00E35C11">
      <w:pPr>
        <w:spacing w:before="120" w:after="120" w:line="360" w:lineRule="auto"/>
        <w:rPr>
          <w:rFonts w:cstheme="minorHAnsi"/>
          <w:b/>
          <w:bCs/>
          <w:sz w:val="36"/>
          <w:szCs w:val="36"/>
        </w:rPr>
      </w:pPr>
      <w:r w:rsidRPr="008E19D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A675C8A" wp14:editId="4D0D84BC">
            <wp:simplePos x="0" y="0"/>
            <wp:positionH relativeFrom="margin">
              <wp:posOffset>50800</wp:posOffset>
            </wp:positionH>
            <wp:positionV relativeFrom="paragraph">
              <wp:posOffset>433705</wp:posOffset>
            </wp:positionV>
            <wp:extent cx="1490980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38" w:rsidRPr="00815109">
        <w:rPr>
          <w:rFonts w:cstheme="minorHAnsi"/>
          <w:b/>
          <w:bCs/>
          <w:sz w:val="36"/>
          <w:szCs w:val="36"/>
        </w:rPr>
        <w:t>Meet</w:t>
      </w:r>
      <w:r w:rsidR="00FF6BCA" w:rsidRPr="00815109">
        <w:rPr>
          <w:rFonts w:cstheme="minorHAnsi"/>
          <w:b/>
          <w:bCs/>
          <w:sz w:val="36"/>
          <w:szCs w:val="36"/>
        </w:rPr>
        <w:t xml:space="preserve"> </w:t>
      </w:r>
      <w:r w:rsidR="007B4A56">
        <w:rPr>
          <w:rFonts w:cstheme="minorHAnsi"/>
          <w:b/>
          <w:bCs/>
          <w:sz w:val="36"/>
          <w:szCs w:val="36"/>
        </w:rPr>
        <w:t>Rowa</w:t>
      </w:r>
      <w:r w:rsidR="00515B97">
        <w:rPr>
          <w:rFonts w:cstheme="minorHAnsi"/>
          <w:b/>
          <w:bCs/>
          <w:sz w:val="36"/>
          <w:szCs w:val="36"/>
        </w:rPr>
        <w:t>n</w:t>
      </w:r>
      <w:r w:rsidR="007B4A56">
        <w:rPr>
          <w:rFonts w:cstheme="minorHAnsi"/>
          <w:b/>
          <w:bCs/>
          <w:sz w:val="36"/>
          <w:szCs w:val="36"/>
        </w:rPr>
        <w:t xml:space="preserve"> Williams</w:t>
      </w:r>
    </w:p>
    <w:p w14:paraId="34E9A4E0" w14:textId="77777777" w:rsidR="000C17AE" w:rsidRPr="000C17AE" w:rsidRDefault="000C17AE" w:rsidP="000C17AE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i/>
          <w:iCs/>
          <w:color w:val="0F1111"/>
          <w:sz w:val="21"/>
          <w:szCs w:val="21"/>
          <w:shd w:val="clear" w:color="auto" w:fill="FFFFFF"/>
        </w:rPr>
      </w:pPr>
      <w:r w:rsidRPr="000C17AE">
        <w:rPr>
          <w:rFonts w:asciiTheme="minorHAnsi" w:hAnsiTheme="minorHAnsi" w:cstheme="minorHAnsi"/>
          <w:i/>
          <w:iCs/>
          <w:color w:val="0F1111"/>
          <w:sz w:val="21"/>
          <w:szCs w:val="21"/>
          <w:shd w:val="clear" w:color="auto" w:fill="FFFFFF"/>
        </w:rPr>
        <w:t>Discipleship is a state of being…. Discipleship is about how we live; not just the decisions we make, not just the things we believe, but a state of being.”  (pg. 1)</w:t>
      </w:r>
    </w:p>
    <w:p w14:paraId="2ACFB6E4" w14:textId="5BD0A872" w:rsidR="008E19D6" w:rsidRDefault="000C17AE" w:rsidP="008E19D6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Rowan Williams, the 142d Archbishop of </w:t>
      </w:r>
      <w:proofErr w:type="gramStart"/>
      <w:r>
        <w:rPr>
          <w:rFonts w:asciiTheme="minorHAnsi" w:hAnsiTheme="minorHAnsi" w:cstheme="minorHAnsi"/>
        </w:rPr>
        <w:t xml:space="preserve">Canterbury, </w:t>
      </w:r>
      <w:r w:rsidR="009C3C14">
        <w:rPr>
          <w:rFonts w:asciiTheme="minorHAnsi" w:hAnsiTheme="minorHAnsi" w:cstheme="minorHAnsi"/>
        </w:rPr>
        <w:t xml:space="preserve"> truly</w:t>
      </w:r>
      <w:proofErr w:type="gramEnd"/>
      <w:r w:rsidR="00660ACF">
        <w:rPr>
          <w:rFonts w:asciiTheme="minorHAnsi" w:hAnsiTheme="minorHAnsi" w:cstheme="minorHAnsi"/>
        </w:rPr>
        <w:t xml:space="preserve"> </w:t>
      </w:r>
      <w:r w:rsidR="008E19D6">
        <w:rPr>
          <w:rFonts w:asciiTheme="minorHAnsi" w:hAnsiTheme="minorHAnsi" w:cstheme="minorHAnsi"/>
        </w:rPr>
        <w:t>is</w:t>
      </w:r>
      <w:r w:rsidR="00660ACF">
        <w:rPr>
          <w:rFonts w:asciiTheme="minorHAnsi" w:hAnsiTheme="minorHAnsi" w:cstheme="minorHAnsi"/>
        </w:rPr>
        <w:t xml:space="preserve"> larger than life</w:t>
      </w:r>
      <w:r w:rsidR="008E19D6">
        <w:rPr>
          <w:rFonts w:asciiTheme="minorHAnsi" w:hAnsiTheme="minorHAnsi" w:cstheme="minorHAnsi"/>
        </w:rPr>
        <w:t xml:space="preserve"> in many ways.</w:t>
      </w:r>
      <w:r w:rsidR="00660ACF">
        <w:rPr>
          <w:rFonts w:asciiTheme="minorHAnsi" w:hAnsiTheme="minorHAnsi" w:cstheme="minorHAnsi"/>
        </w:rPr>
        <w:t xml:space="preserve">  Being primarily an academic, he was the first Archbishop of Canterbury in modern times not to be appointed from within the Church of England, holding the post from 2002 </w:t>
      </w:r>
      <w:r w:rsidR="00323465">
        <w:rPr>
          <w:rFonts w:asciiTheme="minorHAnsi" w:hAnsiTheme="minorHAnsi" w:cstheme="minorHAnsi"/>
        </w:rPr>
        <w:t>to</w:t>
      </w:r>
      <w:r w:rsidR="00660ACF">
        <w:rPr>
          <w:rFonts w:asciiTheme="minorHAnsi" w:hAnsiTheme="minorHAnsi" w:cstheme="minorHAnsi"/>
        </w:rPr>
        <w:t xml:space="preserve"> 2012, a difficult time when the Anglican Church writ large was on the verge of fragmentation over disagreements on contemporary issues including the ordination of woman and homosexuality.  He resigned </w:t>
      </w:r>
      <w:r w:rsidR="009C3C14">
        <w:rPr>
          <w:rFonts w:asciiTheme="minorHAnsi" w:hAnsiTheme="minorHAnsi" w:cstheme="minorHAnsi"/>
        </w:rPr>
        <w:t xml:space="preserve">after unsuccessfully securing a sufficient majority for a measure to allow the appointment of women as bishops in the Church of England.  </w:t>
      </w:r>
      <w:r w:rsidR="00515B97">
        <w:rPr>
          <w:rFonts w:asciiTheme="minorHAnsi" w:hAnsiTheme="minorHAnsi" w:cstheme="minorHAnsi"/>
        </w:rPr>
        <w:t xml:space="preserve">In what was a distinct echo of his </w:t>
      </w:r>
      <w:r w:rsidR="00BF47F8">
        <w:rPr>
          <w:rFonts w:asciiTheme="minorHAnsi" w:hAnsiTheme="minorHAnsi" w:cstheme="minorHAnsi"/>
        </w:rPr>
        <w:t>influence</w:t>
      </w:r>
      <w:r w:rsidR="00515B97">
        <w:rPr>
          <w:rFonts w:asciiTheme="minorHAnsi" w:hAnsiTheme="minorHAnsi" w:cstheme="minorHAnsi"/>
        </w:rPr>
        <w:t>,</w:t>
      </w:r>
      <w:r w:rsidR="009C3C14">
        <w:rPr>
          <w:rFonts w:asciiTheme="minorHAnsi" w:hAnsiTheme="minorHAnsi" w:cstheme="minorHAnsi"/>
        </w:rPr>
        <w:t xml:space="preserve"> women in the Church of England were</w:t>
      </w:r>
      <w:r w:rsidR="00BF47F8">
        <w:rPr>
          <w:rFonts w:asciiTheme="minorHAnsi" w:hAnsiTheme="minorHAnsi" w:cstheme="minorHAnsi"/>
        </w:rPr>
        <w:t xml:space="preserve"> first</w:t>
      </w:r>
      <w:r w:rsidR="009C3C14">
        <w:rPr>
          <w:rFonts w:asciiTheme="minorHAnsi" w:hAnsiTheme="minorHAnsi" w:cstheme="minorHAnsi"/>
        </w:rPr>
        <w:t xml:space="preserve"> appointed </w:t>
      </w:r>
      <w:r w:rsidR="00515B97">
        <w:rPr>
          <w:rFonts w:asciiTheme="minorHAnsi" w:hAnsiTheme="minorHAnsi" w:cstheme="minorHAnsi"/>
        </w:rPr>
        <w:t xml:space="preserve">bishops </w:t>
      </w:r>
      <w:r w:rsidR="009C3C14">
        <w:rPr>
          <w:rFonts w:asciiTheme="minorHAnsi" w:hAnsiTheme="minorHAnsi" w:cstheme="minorHAnsi"/>
        </w:rPr>
        <w:t>in 2015, including one who was appointed a Lord Spiritual (Bishops who are members of the House of Lords</w:t>
      </w:r>
      <w:r w:rsidR="00515B97">
        <w:rPr>
          <w:rFonts w:asciiTheme="minorHAnsi" w:hAnsiTheme="minorHAnsi" w:cstheme="minorHAnsi"/>
        </w:rPr>
        <w:t xml:space="preserve">). </w:t>
      </w:r>
    </w:p>
    <w:p w14:paraId="5A63CCF7" w14:textId="5E72C89E" w:rsidR="009E0CD9" w:rsidRDefault="00294676" w:rsidP="008E19D6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Williams </w:t>
      </w:r>
      <w:r w:rsidR="009C3C14">
        <w:rPr>
          <w:rFonts w:asciiTheme="minorHAnsi" w:hAnsiTheme="minorHAnsi" w:cstheme="minorHAnsi"/>
        </w:rPr>
        <w:t>has been a prolific writer and speaker, both in the academic press and popular press.</w:t>
      </w:r>
      <w:r w:rsidR="008E19D6">
        <w:rPr>
          <w:rFonts w:asciiTheme="minorHAnsi" w:hAnsiTheme="minorHAnsi" w:cstheme="minorHAnsi"/>
        </w:rPr>
        <w:t xml:space="preserve"> </w:t>
      </w:r>
      <w:r w:rsidR="008E19D6" w:rsidRPr="00323465">
        <w:rPr>
          <w:rFonts w:asciiTheme="minorHAnsi" w:hAnsiTheme="minorHAnsi" w:cstheme="minorHAnsi"/>
          <w:i/>
          <w:iCs/>
        </w:rPr>
        <w:t>Being Disciples</w:t>
      </w:r>
      <w:r w:rsidR="008E19D6" w:rsidRPr="008E19D6">
        <w:rPr>
          <w:rFonts w:asciiTheme="minorHAnsi" w:hAnsiTheme="minorHAnsi" w:cstheme="minorHAnsi"/>
        </w:rPr>
        <w:t xml:space="preserve"> is one of three related collections</w:t>
      </w:r>
      <w:r w:rsidR="008E19D6">
        <w:rPr>
          <w:rFonts w:asciiTheme="minorHAnsi" w:hAnsiTheme="minorHAnsi" w:cstheme="minorHAnsi"/>
        </w:rPr>
        <w:t xml:space="preserve"> published after his tenure as Archbishop</w:t>
      </w:r>
      <w:r w:rsidR="008E19D6" w:rsidRPr="008E19D6">
        <w:rPr>
          <w:rFonts w:asciiTheme="minorHAnsi" w:hAnsiTheme="minorHAnsi" w:cstheme="minorHAnsi"/>
        </w:rPr>
        <w:t xml:space="preserve">: </w:t>
      </w:r>
      <w:r w:rsidR="008E19D6" w:rsidRPr="00323465">
        <w:rPr>
          <w:rFonts w:asciiTheme="minorHAnsi" w:hAnsiTheme="minorHAnsi" w:cstheme="minorHAnsi"/>
          <w:i/>
          <w:iCs/>
        </w:rPr>
        <w:t>Being Christian</w:t>
      </w:r>
      <w:r w:rsidR="008E19D6" w:rsidRPr="008E19D6">
        <w:rPr>
          <w:rFonts w:asciiTheme="minorHAnsi" w:hAnsiTheme="minorHAnsi" w:cstheme="minorHAnsi"/>
        </w:rPr>
        <w:t xml:space="preserve"> (2014), </w:t>
      </w:r>
      <w:r w:rsidR="008E19D6" w:rsidRPr="00323465">
        <w:rPr>
          <w:rFonts w:asciiTheme="minorHAnsi" w:hAnsiTheme="minorHAnsi" w:cstheme="minorHAnsi"/>
          <w:i/>
          <w:iCs/>
        </w:rPr>
        <w:t>Being Disciples</w:t>
      </w:r>
      <w:r w:rsidR="008E19D6" w:rsidRPr="008E19D6">
        <w:rPr>
          <w:rFonts w:asciiTheme="minorHAnsi" w:hAnsiTheme="minorHAnsi" w:cstheme="minorHAnsi"/>
        </w:rPr>
        <w:t xml:space="preserve"> (20160, and </w:t>
      </w:r>
      <w:r w:rsidR="008E19D6" w:rsidRPr="00323465">
        <w:rPr>
          <w:rFonts w:asciiTheme="minorHAnsi" w:hAnsiTheme="minorHAnsi" w:cstheme="minorHAnsi"/>
          <w:i/>
          <w:iCs/>
        </w:rPr>
        <w:t>Being Human</w:t>
      </w:r>
      <w:r w:rsidR="008E19D6" w:rsidRPr="008E19D6">
        <w:rPr>
          <w:rFonts w:asciiTheme="minorHAnsi" w:hAnsiTheme="minorHAnsi" w:cstheme="minorHAnsi"/>
        </w:rPr>
        <w:t xml:space="preserve"> (2018).</w:t>
      </w:r>
    </w:p>
    <w:p w14:paraId="2027AD17" w14:textId="6EDB07BC" w:rsidR="00A95D31" w:rsidRDefault="000C17AE" w:rsidP="008E19D6">
      <w:pPr>
        <w:spacing w:before="12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AB77FF" wp14:editId="65825F96">
            <wp:simplePos x="0" y="0"/>
            <wp:positionH relativeFrom="margin">
              <wp:posOffset>4552016</wp:posOffset>
            </wp:positionH>
            <wp:positionV relativeFrom="paragraph">
              <wp:posOffset>32361</wp:posOffset>
            </wp:positionV>
            <wp:extent cx="1221772" cy="1881994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2" cy="18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7F8">
        <w:rPr>
          <w:rFonts w:cstheme="minorHAnsi"/>
          <w:sz w:val="24"/>
          <w:szCs w:val="24"/>
        </w:rPr>
        <w:t xml:space="preserve">His book, </w:t>
      </w:r>
      <w:r w:rsidR="00BF47F8" w:rsidRPr="008E19D6">
        <w:rPr>
          <w:rFonts w:cstheme="minorHAnsi"/>
          <w:i/>
          <w:iCs/>
          <w:sz w:val="24"/>
          <w:szCs w:val="24"/>
        </w:rPr>
        <w:t>Being Disciples, Essentials of the Christian Life,</w:t>
      </w:r>
      <w:r w:rsidR="00BF47F8">
        <w:rPr>
          <w:rFonts w:cstheme="minorHAnsi"/>
          <w:sz w:val="24"/>
          <w:szCs w:val="24"/>
        </w:rPr>
        <w:t xml:space="preserve"> is a collection of essays about discipleship.  In today’s diverse Christian community, old words sometimes </w:t>
      </w:r>
      <w:r w:rsidR="00323465">
        <w:rPr>
          <w:rFonts w:cstheme="minorHAnsi"/>
          <w:sz w:val="24"/>
          <w:szCs w:val="24"/>
        </w:rPr>
        <w:t>take on strange</w:t>
      </w:r>
      <w:r w:rsidR="00BF47F8">
        <w:rPr>
          <w:rFonts w:cstheme="minorHAnsi"/>
          <w:sz w:val="24"/>
          <w:szCs w:val="24"/>
        </w:rPr>
        <w:t xml:space="preserve"> new meanings</w:t>
      </w:r>
      <w:r w:rsidR="00A95D31">
        <w:rPr>
          <w:rFonts w:cstheme="minorHAnsi"/>
          <w:sz w:val="24"/>
          <w:szCs w:val="24"/>
        </w:rPr>
        <w:t>, making it useful to go back to roots.</w:t>
      </w:r>
      <w:r w:rsidR="00BF47F8">
        <w:rPr>
          <w:rFonts w:cstheme="minorHAnsi"/>
          <w:sz w:val="24"/>
          <w:szCs w:val="24"/>
        </w:rPr>
        <w:t xml:space="preserve">  The word disciple comes from the ancient Greek and was meant to describe the students who associated </w:t>
      </w:r>
      <w:r w:rsidR="00A95D31">
        <w:rPr>
          <w:rFonts w:cstheme="minorHAnsi"/>
          <w:sz w:val="24"/>
          <w:szCs w:val="24"/>
        </w:rPr>
        <w:t>themselves with</w:t>
      </w:r>
      <w:r w:rsidR="00BF47F8">
        <w:rPr>
          <w:rFonts w:cstheme="minorHAnsi"/>
          <w:sz w:val="24"/>
          <w:szCs w:val="24"/>
        </w:rPr>
        <w:t xml:space="preserve"> more mature scholars</w:t>
      </w:r>
      <w:r w:rsidR="008E19D6">
        <w:rPr>
          <w:rFonts w:cstheme="minorHAnsi"/>
          <w:sz w:val="24"/>
          <w:szCs w:val="24"/>
        </w:rPr>
        <w:t xml:space="preserve"> and followed in their path</w:t>
      </w:r>
      <w:r w:rsidR="00A95D31">
        <w:rPr>
          <w:rFonts w:cstheme="minorHAnsi"/>
          <w:sz w:val="24"/>
          <w:szCs w:val="24"/>
        </w:rPr>
        <w:t xml:space="preserve">.  In a Christian context, which is its most common usage, it can be best understood </w:t>
      </w:r>
      <w:r w:rsidR="00323465">
        <w:rPr>
          <w:rFonts w:cstheme="minorHAnsi"/>
          <w:sz w:val="24"/>
          <w:szCs w:val="24"/>
        </w:rPr>
        <w:t xml:space="preserve">simply </w:t>
      </w:r>
      <w:r w:rsidR="00A95D31">
        <w:rPr>
          <w:rFonts w:cstheme="minorHAnsi"/>
          <w:sz w:val="24"/>
          <w:szCs w:val="24"/>
        </w:rPr>
        <w:t xml:space="preserve">as one who </w:t>
      </w:r>
      <w:r w:rsidR="008E19D6">
        <w:rPr>
          <w:rFonts w:cstheme="minorHAnsi"/>
          <w:sz w:val="24"/>
          <w:szCs w:val="24"/>
        </w:rPr>
        <w:t xml:space="preserve">aspires to </w:t>
      </w:r>
      <w:r w:rsidR="00A95D31">
        <w:rPr>
          <w:rFonts w:cstheme="minorHAnsi"/>
          <w:sz w:val="24"/>
          <w:szCs w:val="24"/>
        </w:rPr>
        <w:t xml:space="preserve">follow </w:t>
      </w:r>
      <w:r w:rsidR="008E19D6">
        <w:rPr>
          <w:rFonts w:cstheme="minorHAnsi"/>
          <w:sz w:val="24"/>
          <w:szCs w:val="24"/>
        </w:rPr>
        <w:t xml:space="preserve">the path described by </w:t>
      </w:r>
      <w:r w:rsidR="00A95D31">
        <w:rPr>
          <w:rFonts w:cstheme="minorHAnsi"/>
          <w:sz w:val="24"/>
          <w:szCs w:val="24"/>
        </w:rPr>
        <w:t xml:space="preserve">Jesus.  </w:t>
      </w:r>
    </w:p>
    <w:p w14:paraId="0BF28A46" w14:textId="29442DD4" w:rsidR="000C17AE" w:rsidRPr="000C17AE" w:rsidRDefault="000C17AE" w:rsidP="000C17AE">
      <w:pPr>
        <w:spacing w:before="12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others are saying:</w:t>
      </w:r>
    </w:p>
    <w:p w14:paraId="6737AEFF" w14:textId="2B6368F9" w:rsidR="000C17AE" w:rsidRPr="000C17AE" w:rsidRDefault="000C17AE" w:rsidP="000C17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7AE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“Here is quite the most beautiful writing on discipleship I know.” Justin Welby,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[143d] </w:t>
      </w:r>
      <w:r w:rsidRPr="000C17AE">
        <w:rPr>
          <w:rFonts w:ascii="Arial" w:hAnsi="Arial" w:cs="Arial"/>
          <w:color w:val="0F1111"/>
          <w:sz w:val="21"/>
          <w:szCs w:val="21"/>
          <w:shd w:val="clear" w:color="auto" w:fill="FFFFFF"/>
        </w:rPr>
        <w:t>Archbishop of Canterbury.</w:t>
      </w:r>
    </w:p>
    <w:sectPr w:rsidR="000C17AE" w:rsidRPr="000C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D5EC" w14:textId="77777777" w:rsidR="008448F7" w:rsidRDefault="008448F7" w:rsidP="00A95D31">
      <w:pPr>
        <w:spacing w:after="0" w:line="240" w:lineRule="auto"/>
      </w:pPr>
      <w:r>
        <w:separator/>
      </w:r>
    </w:p>
  </w:endnote>
  <w:endnote w:type="continuationSeparator" w:id="0">
    <w:p w14:paraId="22CF8731" w14:textId="77777777" w:rsidR="008448F7" w:rsidRDefault="008448F7" w:rsidP="00A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0220" w14:textId="77777777" w:rsidR="008448F7" w:rsidRDefault="008448F7" w:rsidP="00A95D31">
      <w:pPr>
        <w:spacing w:after="0" w:line="240" w:lineRule="auto"/>
      </w:pPr>
      <w:r>
        <w:separator/>
      </w:r>
    </w:p>
  </w:footnote>
  <w:footnote w:type="continuationSeparator" w:id="0">
    <w:p w14:paraId="15A6BF49" w14:textId="77777777" w:rsidR="008448F7" w:rsidRDefault="008448F7" w:rsidP="00A9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5F9"/>
    <w:multiLevelType w:val="hybridMultilevel"/>
    <w:tmpl w:val="233E5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769"/>
    <w:multiLevelType w:val="hybridMultilevel"/>
    <w:tmpl w:val="E422A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1BF6"/>
    <w:multiLevelType w:val="hybridMultilevel"/>
    <w:tmpl w:val="69AA0C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33954"/>
    <w:multiLevelType w:val="hybridMultilevel"/>
    <w:tmpl w:val="F8D0E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935"/>
    <w:multiLevelType w:val="hybridMultilevel"/>
    <w:tmpl w:val="F906F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35958">
    <w:abstractNumId w:val="4"/>
  </w:num>
  <w:num w:numId="2" w16cid:durableId="1964267962">
    <w:abstractNumId w:val="1"/>
  </w:num>
  <w:num w:numId="3" w16cid:durableId="728040132">
    <w:abstractNumId w:val="3"/>
  </w:num>
  <w:num w:numId="4" w16cid:durableId="952131493">
    <w:abstractNumId w:val="0"/>
  </w:num>
  <w:num w:numId="5" w16cid:durableId="124441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8"/>
    <w:rsid w:val="00011ADF"/>
    <w:rsid w:val="000335BC"/>
    <w:rsid w:val="00034A4D"/>
    <w:rsid w:val="00035612"/>
    <w:rsid w:val="00070329"/>
    <w:rsid w:val="000A74B2"/>
    <w:rsid w:val="000C17AE"/>
    <w:rsid w:val="000C6AAC"/>
    <w:rsid w:val="001005DA"/>
    <w:rsid w:val="00112BEB"/>
    <w:rsid w:val="00201AA2"/>
    <w:rsid w:val="00294676"/>
    <w:rsid w:val="002C3E36"/>
    <w:rsid w:val="002D368E"/>
    <w:rsid w:val="002D4AC9"/>
    <w:rsid w:val="002D76E9"/>
    <w:rsid w:val="00323465"/>
    <w:rsid w:val="0032376C"/>
    <w:rsid w:val="00325F48"/>
    <w:rsid w:val="00366995"/>
    <w:rsid w:val="003B3B56"/>
    <w:rsid w:val="003C41A6"/>
    <w:rsid w:val="003E2BE2"/>
    <w:rsid w:val="00404283"/>
    <w:rsid w:val="00471C38"/>
    <w:rsid w:val="00515B97"/>
    <w:rsid w:val="006453DE"/>
    <w:rsid w:val="00660ACF"/>
    <w:rsid w:val="006C5D62"/>
    <w:rsid w:val="006D6E9A"/>
    <w:rsid w:val="007510CE"/>
    <w:rsid w:val="007B4A56"/>
    <w:rsid w:val="00815109"/>
    <w:rsid w:val="00830AA7"/>
    <w:rsid w:val="008448F7"/>
    <w:rsid w:val="008A42A6"/>
    <w:rsid w:val="008E19D6"/>
    <w:rsid w:val="008F5C77"/>
    <w:rsid w:val="0094402A"/>
    <w:rsid w:val="009C3C14"/>
    <w:rsid w:val="009E0CD9"/>
    <w:rsid w:val="00A80F7F"/>
    <w:rsid w:val="00A95D31"/>
    <w:rsid w:val="00AA5E0D"/>
    <w:rsid w:val="00BA3005"/>
    <w:rsid w:val="00BF47F8"/>
    <w:rsid w:val="00C71408"/>
    <w:rsid w:val="00CB0293"/>
    <w:rsid w:val="00D22EB1"/>
    <w:rsid w:val="00DB1E0E"/>
    <w:rsid w:val="00E04361"/>
    <w:rsid w:val="00E35C11"/>
    <w:rsid w:val="00E80336"/>
    <w:rsid w:val="00EC71ED"/>
    <w:rsid w:val="00F51ADF"/>
    <w:rsid w:val="00FA0A38"/>
    <w:rsid w:val="00FD780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772F"/>
  <w15:chartTrackingRefBased/>
  <w15:docId w15:val="{5A815B71-C395-4F6B-9F7E-8401500E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4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30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5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31"/>
    <w:rPr>
      <w:vertAlign w:val="superscript"/>
    </w:rPr>
  </w:style>
  <w:style w:type="table" w:styleId="TableGrid">
    <w:name w:val="Table Grid"/>
    <w:basedOn w:val="TableNormal"/>
    <w:uiPriority w:val="39"/>
    <w:rsid w:val="008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1ACE-60B9-4A6D-B3EC-304AC68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harper</dc:creator>
  <cp:keywords/>
  <dc:description/>
  <cp:lastModifiedBy>mike harper</cp:lastModifiedBy>
  <cp:revision>2</cp:revision>
  <cp:lastPrinted>2022-10-22T21:34:00Z</cp:lastPrinted>
  <dcterms:created xsi:type="dcterms:W3CDTF">2023-03-21T23:43:00Z</dcterms:created>
  <dcterms:modified xsi:type="dcterms:W3CDTF">2023-03-21T23:43:00Z</dcterms:modified>
</cp:coreProperties>
</file>